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1B" w:rsidRPr="006B0FE7" w:rsidRDefault="00AB4613" w:rsidP="00AB4613">
      <w:pPr>
        <w:pStyle w:val="Title"/>
        <w:rPr>
          <w:rFonts w:ascii="Garamond" w:hAnsi="Garamond"/>
          <w:b/>
        </w:rPr>
      </w:pPr>
      <w:bookmarkStart w:id="0" w:name="_GoBack"/>
      <w:bookmarkEnd w:id="0"/>
      <w:r w:rsidRPr="006B0FE7">
        <w:rPr>
          <w:rFonts w:ascii="Garamond" w:hAnsi="Garamond"/>
          <w:b/>
        </w:rPr>
        <w:t>MMA Housing Information</w:t>
      </w:r>
    </w:p>
    <w:p w:rsidR="00AB4613" w:rsidRPr="00EC7F71" w:rsidRDefault="00EC7F71" w:rsidP="00AB4613">
      <w:pPr>
        <w:rPr>
          <w:b/>
        </w:rPr>
      </w:pPr>
      <w:r w:rsidRPr="00EC7F71">
        <w:rPr>
          <w:b/>
          <w:sz w:val="28"/>
        </w:rPr>
        <w:t>Hartford Marriott Downtown</w:t>
      </w:r>
    </w:p>
    <w:p w:rsidR="00EC7F71" w:rsidRDefault="00EC7F71" w:rsidP="00EC7F71">
      <w:pPr>
        <w:rPr>
          <w:color w:val="000000"/>
          <w:szCs w:val="24"/>
        </w:rPr>
      </w:pPr>
      <w:r>
        <w:rPr>
          <w:color w:val="000000"/>
          <w:szCs w:val="24"/>
        </w:rPr>
        <w:t xml:space="preserve">Logo: </w:t>
      </w:r>
    </w:p>
    <w:p w:rsidR="00EC7F71" w:rsidRDefault="00EC7F71" w:rsidP="00EC7F71">
      <w:pPr>
        <w:rPr>
          <w:color w:val="000000"/>
          <w:szCs w:val="24"/>
        </w:rPr>
      </w:pPr>
    </w:p>
    <w:p w:rsidR="00EC7F71" w:rsidRDefault="00EC7F71" w:rsidP="00EC7F71">
      <w:pPr>
        <w:rPr>
          <w:color w:val="000000"/>
          <w:szCs w:val="24"/>
        </w:rPr>
      </w:pPr>
      <w:r>
        <w:rPr>
          <w:noProof/>
          <w:color w:val="000000"/>
          <w:szCs w:val="24"/>
        </w:rPr>
        <w:drawing>
          <wp:inline distT="0" distB="0" distL="0" distR="0" wp14:anchorId="58F5B96A" wp14:editId="65D6FF22">
            <wp:extent cx="1566543" cy="1261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LDT_Primary_RGB_3664040C-9D88-4F2D-9C6C05B996F795A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3" cy="126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71" w:rsidRDefault="00EC7F71" w:rsidP="00AB4613"/>
    <w:p w:rsidR="00AB4613" w:rsidRDefault="00AB4613" w:rsidP="00AB4613">
      <w:pPr>
        <w:rPr>
          <w:color w:val="000000"/>
          <w:szCs w:val="24"/>
        </w:rPr>
      </w:pPr>
      <w:r>
        <w:t xml:space="preserve">Reservation Link: </w:t>
      </w:r>
      <w:hyperlink r:id="rId5" w:history="1">
        <w:r>
          <w:rPr>
            <w:rStyle w:val="Hyperlink"/>
            <w:color w:val="0000FF"/>
            <w:szCs w:val="24"/>
          </w:rPr>
          <w:t>https://book.passkey.com/go/MMA56</w:t>
        </w:r>
      </w:hyperlink>
    </w:p>
    <w:p w:rsidR="00AB4613" w:rsidRDefault="00AB4613" w:rsidP="00AB4613">
      <w:pPr>
        <w:rPr>
          <w:color w:val="000000"/>
          <w:szCs w:val="24"/>
        </w:rPr>
      </w:pPr>
      <w:r>
        <w:rPr>
          <w:color w:val="000000"/>
          <w:szCs w:val="24"/>
        </w:rPr>
        <w:t>Rate: $119.00</w:t>
      </w:r>
    </w:p>
    <w:p w:rsidR="00AB4613" w:rsidRDefault="00AB4613" w:rsidP="00AB4613">
      <w:pPr>
        <w:rPr>
          <w:color w:val="000000"/>
          <w:szCs w:val="24"/>
        </w:rPr>
      </w:pPr>
      <w:r>
        <w:rPr>
          <w:color w:val="000000"/>
          <w:szCs w:val="24"/>
        </w:rPr>
        <w:t xml:space="preserve">Suite Rate: $499.00 </w:t>
      </w:r>
    </w:p>
    <w:p w:rsidR="00AB4613" w:rsidRDefault="00EC7F71" w:rsidP="00AB4613">
      <w:pPr>
        <w:rPr>
          <w:color w:val="000000"/>
          <w:szCs w:val="24"/>
        </w:rPr>
      </w:pPr>
      <w:r>
        <w:rPr>
          <w:color w:val="000000"/>
          <w:szCs w:val="24"/>
        </w:rPr>
        <w:t>Distance from Center: Attached</w:t>
      </w:r>
    </w:p>
    <w:p w:rsidR="005E6B93" w:rsidRDefault="005E6B93" w:rsidP="00AB4613">
      <w:pPr>
        <w:rPr>
          <w:color w:val="000000"/>
          <w:szCs w:val="24"/>
        </w:rPr>
      </w:pPr>
    </w:p>
    <w:p w:rsidR="00835B9C" w:rsidRDefault="00835B9C" w:rsidP="00AB4613">
      <w:pPr>
        <w:rPr>
          <w:b/>
          <w:color w:val="000000"/>
          <w:sz w:val="28"/>
          <w:szCs w:val="24"/>
        </w:rPr>
      </w:pPr>
    </w:p>
    <w:p w:rsidR="00835B9C" w:rsidRDefault="00835B9C" w:rsidP="00AB4613">
      <w:pPr>
        <w:rPr>
          <w:b/>
          <w:color w:val="000000"/>
          <w:sz w:val="28"/>
          <w:szCs w:val="24"/>
        </w:rPr>
      </w:pPr>
    </w:p>
    <w:p w:rsidR="00835B9C" w:rsidRDefault="00835B9C" w:rsidP="00AB4613">
      <w:pPr>
        <w:rPr>
          <w:b/>
          <w:color w:val="000000"/>
          <w:sz w:val="28"/>
          <w:szCs w:val="24"/>
        </w:rPr>
      </w:pPr>
    </w:p>
    <w:p w:rsidR="00835B9C" w:rsidRDefault="00835B9C" w:rsidP="00AB4613">
      <w:pPr>
        <w:rPr>
          <w:b/>
          <w:color w:val="000000"/>
          <w:sz w:val="28"/>
          <w:szCs w:val="24"/>
        </w:rPr>
      </w:pPr>
    </w:p>
    <w:p w:rsidR="00AB4613" w:rsidRPr="00EC7F71" w:rsidRDefault="00AB4613" w:rsidP="00AB4613">
      <w:pPr>
        <w:rPr>
          <w:b/>
          <w:color w:val="000000"/>
          <w:sz w:val="28"/>
          <w:szCs w:val="24"/>
        </w:rPr>
      </w:pPr>
      <w:r w:rsidRPr="00EC7F71">
        <w:rPr>
          <w:b/>
          <w:color w:val="000000"/>
          <w:sz w:val="28"/>
          <w:szCs w:val="24"/>
        </w:rPr>
        <w:t>The Goodwin</w:t>
      </w:r>
      <w:r w:rsidR="00EC7F71">
        <w:rPr>
          <w:b/>
          <w:color w:val="000000"/>
          <w:sz w:val="28"/>
          <w:szCs w:val="24"/>
        </w:rPr>
        <w:t xml:space="preserve"> Hotel</w:t>
      </w:r>
    </w:p>
    <w:p w:rsidR="00EC7F71" w:rsidRDefault="00EC7F71" w:rsidP="00EC7F71">
      <w:pPr>
        <w:rPr>
          <w:color w:val="000000"/>
          <w:szCs w:val="24"/>
        </w:rPr>
      </w:pPr>
      <w:r>
        <w:rPr>
          <w:color w:val="000000"/>
          <w:szCs w:val="24"/>
        </w:rPr>
        <w:t>Logo:</w:t>
      </w:r>
    </w:p>
    <w:p w:rsidR="00EC7F71" w:rsidRDefault="00EC7F71" w:rsidP="00EC7F71">
      <w:pPr>
        <w:rPr>
          <w:color w:val="000000"/>
          <w:szCs w:val="24"/>
        </w:rPr>
      </w:pPr>
      <w:r>
        <w:rPr>
          <w:noProof/>
          <w:color w:val="000000"/>
          <w:szCs w:val="24"/>
        </w:rPr>
        <w:drawing>
          <wp:inline distT="0" distB="0" distL="0" distR="0" wp14:anchorId="523B550A" wp14:editId="493A3201">
            <wp:extent cx="2099998" cy="1190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win-Logo_29C402E8-FF6F-4D85-91659322AF80473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19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71" w:rsidRDefault="00EC7F71" w:rsidP="00EC7F71">
      <w:pPr>
        <w:rPr>
          <w:color w:val="000000"/>
          <w:szCs w:val="24"/>
        </w:rPr>
      </w:pPr>
    </w:p>
    <w:p w:rsidR="00AB4613" w:rsidRDefault="00AB4613" w:rsidP="00AB4613">
      <w:pPr>
        <w:rPr>
          <w:color w:val="000000"/>
          <w:szCs w:val="24"/>
        </w:rPr>
      </w:pPr>
      <w:r>
        <w:rPr>
          <w:color w:val="000000"/>
          <w:szCs w:val="24"/>
        </w:rPr>
        <w:t xml:space="preserve">Call </w:t>
      </w:r>
      <w:r w:rsidRPr="00AB4613">
        <w:rPr>
          <w:color w:val="000000"/>
          <w:szCs w:val="24"/>
        </w:rPr>
        <w:t>(860) 246-1881</w:t>
      </w:r>
      <w:r>
        <w:rPr>
          <w:color w:val="000000"/>
          <w:szCs w:val="24"/>
        </w:rPr>
        <w:t xml:space="preserve"> to make Reservation </w:t>
      </w:r>
    </w:p>
    <w:p w:rsidR="00AB4613" w:rsidRDefault="00AB4613" w:rsidP="00AB4613">
      <w:pPr>
        <w:rPr>
          <w:color w:val="000000"/>
          <w:szCs w:val="24"/>
        </w:rPr>
      </w:pPr>
      <w:r>
        <w:rPr>
          <w:color w:val="000000"/>
          <w:szCs w:val="24"/>
        </w:rPr>
        <w:t>Rate: $149/$179.00</w:t>
      </w:r>
    </w:p>
    <w:p w:rsidR="00AB4613" w:rsidRDefault="00AB4613" w:rsidP="00AB4613">
      <w:pPr>
        <w:rPr>
          <w:color w:val="000000"/>
          <w:szCs w:val="24"/>
        </w:rPr>
      </w:pPr>
      <w:r>
        <w:rPr>
          <w:color w:val="000000"/>
          <w:szCs w:val="24"/>
        </w:rPr>
        <w:t>Suite Rate: 259.00</w:t>
      </w:r>
    </w:p>
    <w:p w:rsidR="00EC7F71" w:rsidRDefault="00EC7F71" w:rsidP="00AB4613">
      <w:pPr>
        <w:rPr>
          <w:color w:val="000000"/>
          <w:szCs w:val="24"/>
        </w:rPr>
      </w:pPr>
      <w:r>
        <w:rPr>
          <w:color w:val="000000"/>
          <w:szCs w:val="24"/>
        </w:rPr>
        <w:t xml:space="preserve">Distance from Center: 0.7 Miles, 4 Minutes </w:t>
      </w:r>
    </w:p>
    <w:p w:rsidR="005E6B93" w:rsidRDefault="005E6B93" w:rsidP="00AB4613">
      <w:pPr>
        <w:rPr>
          <w:color w:val="000000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835B9C" w:rsidRDefault="00835B9C" w:rsidP="00EC7F71">
      <w:pPr>
        <w:rPr>
          <w:b/>
          <w:color w:val="000000"/>
          <w:sz w:val="28"/>
          <w:szCs w:val="24"/>
        </w:rPr>
      </w:pPr>
    </w:p>
    <w:p w:rsidR="00EC7F71" w:rsidRDefault="00EC7F71" w:rsidP="00EC7F71">
      <w:pPr>
        <w:rPr>
          <w:b/>
          <w:color w:val="000000"/>
          <w:sz w:val="28"/>
          <w:szCs w:val="24"/>
        </w:rPr>
      </w:pPr>
      <w:r w:rsidRPr="00EC7F71">
        <w:rPr>
          <w:b/>
          <w:color w:val="000000"/>
          <w:sz w:val="28"/>
          <w:szCs w:val="24"/>
        </w:rPr>
        <w:t>Holiday Inn Hartford Downtown Area</w:t>
      </w:r>
    </w:p>
    <w:p w:rsidR="00EC7F71" w:rsidRDefault="00EC7F71" w:rsidP="00EC7F71">
      <w:r>
        <w:t>Logo:</w:t>
      </w:r>
    </w:p>
    <w:p w:rsidR="00EC7F71" w:rsidRDefault="00EC7F71" w:rsidP="00EC7F71">
      <w:r>
        <w:rPr>
          <w:noProof/>
        </w:rPr>
        <w:drawing>
          <wp:inline distT="0" distB="0" distL="0" distR="0" wp14:anchorId="14BA2F7A" wp14:editId="45BC19BC">
            <wp:extent cx="1630392" cy="116744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iday-Inn_3E72E513-779B-4CF7-9279BEBDF655351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167" cy="116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71" w:rsidRDefault="00EC7F71" w:rsidP="00AB4613">
      <w:pPr>
        <w:rPr>
          <w:color w:val="000000"/>
          <w:szCs w:val="24"/>
        </w:rPr>
      </w:pPr>
    </w:p>
    <w:p w:rsidR="00AB4613" w:rsidRDefault="00AB4613" w:rsidP="00AB4613">
      <w:r>
        <w:rPr>
          <w:color w:val="000000"/>
          <w:szCs w:val="24"/>
        </w:rPr>
        <w:t xml:space="preserve">Reservation Link: </w:t>
      </w:r>
      <w:hyperlink r:id="rId8" w:history="1">
        <w:r>
          <w:rPr>
            <w:rStyle w:val="Hyperlink"/>
            <w:rFonts w:ascii="Tahoma" w:hAnsi="Tahoma" w:cs="Tahoma"/>
            <w:sz w:val="18"/>
            <w:szCs w:val="18"/>
            <w:shd w:val="clear" w:color="auto" w:fill="FFFFFF"/>
          </w:rPr>
          <w:t>https://www.holidayinn.com/redirect?path=hd&amp;brandCode=HI&amp;localeCode=en&amp;regionCode=1&amp;hotelCode=EHTHI&amp;_PMID=99801505&amp;GPC=MMA&amp;cn=no&amp;viewfullsite=true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AB4613" w:rsidRDefault="00AB4613" w:rsidP="00AB4613">
      <w:r>
        <w:t>Rate: $89.00</w:t>
      </w:r>
    </w:p>
    <w:p w:rsidR="00AB4613" w:rsidRDefault="00EC7F71" w:rsidP="00AB4613">
      <w:r>
        <w:t>Suite Rate: $159.00</w:t>
      </w:r>
    </w:p>
    <w:p w:rsidR="00EC7F71" w:rsidRDefault="00EC7F71" w:rsidP="00AB4613">
      <w:r>
        <w:t xml:space="preserve">Distance from Center: 1.2 Miles, 3 Minutes </w:t>
      </w:r>
    </w:p>
    <w:p w:rsidR="005E6B93" w:rsidRDefault="005E6B93" w:rsidP="00AB4613"/>
    <w:p w:rsidR="00835B9C" w:rsidRDefault="00835B9C" w:rsidP="00EC7F71">
      <w:pPr>
        <w:rPr>
          <w:b/>
          <w:sz w:val="28"/>
        </w:rPr>
      </w:pPr>
    </w:p>
    <w:p w:rsidR="00835B9C" w:rsidRDefault="00835B9C" w:rsidP="00EC7F71">
      <w:pPr>
        <w:rPr>
          <w:b/>
          <w:sz w:val="28"/>
        </w:rPr>
      </w:pPr>
    </w:p>
    <w:p w:rsidR="00835B9C" w:rsidRDefault="00835B9C" w:rsidP="00EC7F71">
      <w:pPr>
        <w:rPr>
          <w:b/>
          <w:sz w:val="28"/>
        </w:rPr>
      </w:pPr>
    </w:p>
    <w:p w:rsidR="00EC7F71" w:rsidRDefault="00EC7F71" w:rsidP="00EC7F71">
      <w:pPr>
        <w:rPr>
          <w:b/>
          <w:sz w:val="28"/>
        </w:rPr>
      </w:pPr>
      <w:r w:rsidRPr="00EC7F71">
        <w:rPr>
          <w:b/>
          <w:sz w:val="28"/>
        </w:rPr>
        <w:t>Hilton Garden Inn Hartford South/Glastonbury</w:t>
      </w:r>
    </w:p>
    <w:p w:rsidR="00EC7F71" w:rsidRDefault="00EC7F71" w:rsidP="00EC7F71">
      <w:r>
        <w:t>Logo:</w:t>
      </w:r>
    </w:p>
    <w:p w:rsidR="00EC7F71" w:rsidRPr="00AB4613" w:rsidRDefault="00EC7F71" w:rsidP="00EC7F71">
      <w:r>
        <w:rPr>
          <w:noProof/>
        </w:rPr>
        <w:drawing>
          <wp:inline distT="0" distB="0" distL="0" distR="0" wp14:anchorId="3E50A50C" wp14:editId="36D89780">
            <wp:extent cx="2096219" cy="712089"/>
            <wp:effectExtent l="0" t="0" r="0" b="0"/>
            <wp:docPr id="4" name="Picture 4" descr="Image result for hilton garden in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ilton garden in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07" cy="7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71" w:rsidRPr="00EC7F71" w:rsidRDefault="00EC7F71" w:rsidP="00AB4613">
      <w:pPr>
        <w:rPr>
          <w:b/>
          <w:sz w:val="28"/>
        </w:rPr>
      </w:pPr>
    </w:p>
    <w:p w:rsidR="00AB4613" w:rsidRDefault="00AB4613" w:rsidP="00AB4613">
      <w:r>
        <w:t xml:space="preserve">Reservation Link: </w:t>
      </w:r>
      <w:hyperlink r:id="rId10" w:history="1">
        <w:r w:rsidRPr="00370C70">
          <w:rPr>
            <w:rStyle w:val="Hyperlink"/>
          </w:rPr>
          <w:t>https://secure3.hilton.com/en_US/gi/reservation/book.htm?inputModule=HOTEL&amp;ctyhocn=BDLGHGI&amp;spec_plan=CSEMMA&amp;arrival=20190531&amp;departure=20190601&amp;cid=OM,WW,HILTONLINK,EN,DirectLink&amp;fromId=HILTONLINKDIRECT</w:t>
        </w:r>
      </w:hyperlink>
    </w:p>
    <w:p w:rsidR="00AB4613" w:rsidRDefault="00AB4613" w:rsidP="00AB4613">
      <w:r>
        <w:t>Rate: $139.00</w:t>
      </w:r>
    </w:p>
    <w:p w:rsidR="00EC7F71" w:rsidRDefault="00EC7F71" w:rsidP="00AB4613">
      <w:r>
        <w:t xml:space="preserve">Distance from Center: 5.4 Miles, 8 Minutes </w:t>
      </w:r>
    </w:p>
    <w:sectPr w:rsidR="00EC7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13"/>
    <w:rsid w:val="004746A3"/>
    <w:rsid w:val="005E6B93"/>
    <w:rsid w:val="00671639"/>
    <w:rsid w:val="006B0FE7"/>
    <w:rsid w:val="007F3FC9"/>
    <w:rsid w:val="00835B9C"/>
    <w:rsid w:val="00947724"/>
    <w:rsid w:val="00A67E8D"/>
    <w:rsid w:val="00AB4613"/>
    <w:rsid w:val="00E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80F4D-64C7-6541-9E90-55BA61E3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46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6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B46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inn.com/redirect?path=hd&amp;brandCode=HI&amp;localeCode=en&amp;regionCode=1&amp;hotelCode=EHTHI&amp;_PMID=99801505&amp;GPC=MMA&amp;cn=no&amp;viewfullsite=tru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book.passkey.com/go/MMA56" TargetMode="External"/><Relationship Id="rId10" Type="http://schemas.openxmlformats.org/officeDocument/2006/relationships/hyperlink" Target="https://secure3.hilton.com/en_US/gi/reservation/book.htm?inputModule=HOTEL&amp;ctyhocn=BDLGHGI&amp;spec_plan=CSEMMA&amp;arrival=20190531&amp;departure=20190601&amp;cid=OM,WW,HILTONLINK,EN,DirectLink&amp;fromId=HILTONLINKDIREC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Murphy</dc:creator>
  <cp:lastModifiedBy>Microsoft Office User</cp:lastModifiedBy>
  <cp:revision>2</cp:revision>
  <dcterms:created xsi:type="dcterms:W3CDTF">2019-05-08T19:33:00Z</dcterms:created>
  <dcterms:modified xsi:type="dcterms:W3CDTF">2019-05-08T19:33:00Z</dcterms:modified>
</cp:coreProperties>
</file>